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5E" w:rsidRPr="009608D3" w:rsidRDefault="009608D3" w:rsidP="009E055E">
      <w:pPr>
        <w:spacing w:after="0"/>
        <w:jc w:val="center"/>
        <w:rPr>
          <w:b/>
          <w:sz w:val="24"/>
          <w:szCs w:val="24"/>
          <w:lang w:val="en-US"/>
        </w:rPr>
      </w:pPr>
      <w:r>
        <w:rPr>
          <w:b/>
          <w:sz w:val="24"/>
          <w:szCs w:val="24"/>
        </w:rPr>
        <w:t xml:space="preserve">ΣΔΕΥ </w:t>
      </w:r>
      <w:r>
        <w:rPr>
          <w:b/>
          <w:sz w:val="24"/>
          <w:szCs w:val="24"/>
          <w:lang w:val="en-US"/>
        </w:rPr>
        <w:t>1</w:t>
      </w:r>
      <w:r w:rsidR="009E055E" w:rsidRPr="009E055E">
        <w:rPr>
          <w:b/>
          <w:sz w:val="24"/>
          <w:szCs w:val="24"/>
        </w:rPr>
        <w:t xml:space="preserve">ου ΚΕΔΑΣΥ </w:t>
      </w:r>
      <w:r>
        <w:rPr>
          <w:b/>
          <w:sz w:val="24"/>
          <w:szCs w:val="24"/>
        </w:rPr>
        <w:t>Πειραιά</w:t>
      </w:r>
    </w:p>
    <w:p w:rsidR="009E055E" w:rsidRDefault="009E055E" w:rsidP="009E055E">
      <w:pPr>
        <w:spacing w:after="0"/>
        <w:jc w:val="center"/>
        <w:rPr>
          <w:b/>
          <w:sz w:val="24"/>
          <w:szCs w:val="24"/>
        </w:rPr>
      </w:pPr>
      <w:r w:rsidRPr="009E055E">
        <w:rPr>
          <w:b/>
          <w:sz w:val="24"/>
          <w:szCs w:val="24"/>
        </w:rPr>
        <w:t>Επιτροπή Διεπιστημονικής Υποστήριξης (Ε.Δ.Υ.)</w:t>
      </w:r>
    </w:p>
    <w:p w:rsidR="009E055E" w:rsidRPr="009E055E" w:rsidRDefault="009E055E" w:rsidP="009E055E">
      <w:pPr>
        <w:spacing w:after="0"/>
        <w:jc w:val="center"/>
        <w:rPr>
          <w:b/>
          <w:sz w:val="24"/>
          <w:szCs w:val="24"/>
        </w:rPr>
      </w:pPr>
    </w:p>
    <w:p w:rsidR="009E055E" w:rsidRPr="009E055E" w:rsidRDefault="009E055E" w:rsidP="009E055E">
      <w:pPr>
        <w:spacing w:after="0"/>
        <w:jc w:val="center"/>
        <w:rPr>
          <w:b/>
          <w:sz w:val="32"/>
          <w:szCs w:val="32"/>
        </w:rPr>
      </w:pPr>
      <w:r w:rsidRPr="009E055E">
        <w:rPr>
          <w:b/>
          <w:sz w:val="32"/>
          <w:szCs w:val="32"/>
        </w:rPr>
        <w:t>ΑΤΟΜΙΚΟΣ ΦΑΚΕΛΟΣ</w:t>
      </w:r>
    </w:p>
    <w:p w:rsidR="009E055E" w:rsidRPr="009E055E" w:rsidRDefault="00077DD4" w:rsidP="009E055E">
      <w:pPr>
        <w:spacing w:after="0"/>
        <w:jc w:val="center"/>
        <w:rPr>
          <w:b/>
          <w:sz w:val="24"/>
          <w:szCs w:val="24"/>
        </w:rPr>
      </w:pPr>
      <w:r>
        <w:rPr>
          <w:b/>
          <w:sz w:val="24"/>
          <w:szCs w:val="24"/>
        </w:rPr>
        <w:tab/>
      </w:r>
    </w:p>
    <w:p w:rsidR="009E055E" w:rsidRPr="00F269FF" w:rsidRDefault="009E055E" w:rsidP="00077DD4">
      <w:pPr>
        <w:ind w:firstLine="360"/>
        <w:rPr>
          <w:b/>
        </w:rPr>
      </w:pPr>
      <w:r w:rsidRPr="00F269FF">
        <w:rPr>
          <w:b/>
        </w:rPr>
        <w:t>ΜΑΘΗΤΗΣ/ΤΡΙΑ:-------------------------------------------------------------</w:t>
      </w:r>
      <w:r w:rsidR="00077DD4">
        <w:rPr>
          <w:b/>
        </w:rPr>
        <w:t>---------</w:t>
      </w:r>
      <w:r w:rsidRPr="00F269FF">
        <w:rPr>
          <w:b/>
        </w:rPr>
        <w:t>---------------------------------</w:t>
      </w:r>
    </w:p>
    <w:p w:rsidR="009E055E" w:rsidRPr="00F269FF" w:rsidRDefault="009E055E" w:rsidP="00077DD4">
      <w:pPr>
        <w:ind w:firstLine="360"/>
        <w:rPr>
          <w:b/>
        </w:rPr>
      </w:pPr>
      <w:r w:rsidRPr="00F269FF">
        <w:rPr>
          <w:b/>
        </w:rPr>
        <w:t>ΣΧΟΛΕΙΟ/ΤΜΗΜΑ:-------------------------------------------</w:t>
      </w:r>
      <w:r w:rsidR="00077DD4">
        <w:rPr>
          <w:b/>
        </w:rPr>
        <w:t>-----------------------</w:t>
      </w:r>
      <w:bookmarkStart w:id="0" w:name="_GoBack"/>
      <w:bookmarkEnd w:id="0"/>
      <w:r w:rsidR="00077DD4">
        <w:rPr>
          <w:b/>
        </w:rPr>
        <w:t>----Α.Μ.</w:t>
      </w:r>
      <w:r w:rsidRPr="00F269FF">
        <w:rPr>
          <w:b/>
        </w:rPr>
        <w:t>-----------------------</w:t>
      </w:r>
    </w:p>
    <w:p w:rsidR="009E055E" w:rsidRPr="00F269FF" w:rsidRDefault="009E055E" w:rsidP="00077DD4">
      <w:pPr>
        <w:ind w:firstLine="360"/>
        <w:rPr>
          <w:b/>
        </w:rPr>
      </w:pPr>
      <w:r w:rsidRPr="00F269FF">
        <w:rPr>
          <w:b/>
        </w:rPr>
        <w:t>ΕΚΠΑΙΔΕΥΤΙΚΟΣ: --------------------------------------------------------------</w:t>
      </w:r>
      <w:r w:rsidR="00077DD4">
        <w:rPr>
          <w:b/>
        </w:rPr>
        <w:t>---------</w:t>
      </w:r>
      <w:r w:rsidRPr="00F269FF">
        <w:rPr>
          <w:b/>
        </w:rPr>
        <w:t>-----</w:t>
      </w:r>
      <w:r w:rsidR="009C26A5" w:rsidRPr="00F269FF">
        <w:rPr>
          <w:b/>
        </w:rPr>
        <w:t>-</w:t>
      </w:r>
      <w:r w:rsidRPr="00F269FF">
        <w:rPr>
          <w:b/>
        </w:rPr>
        <w:t>--------------------------</w:t>
      </w:r>
    </w:p>
    <w:p w:rsidR="009E055E" w:rsidRPr="00F269FF" w:rsidRDefault="009E055E" w:rsidP="00077DD4">
      <w:pPr>
        <w:ind w:left="426" w:hanging="66"/>
        <w:rPr>
          <w:b/>
        </w:rPr>
      </w:pPr>
      <w:r w:rsidRPr="00F269FF">
        <w:rPr>
          <w:b/>
        </w:rPr>
        <w:t>ΣΧΟΛΙΚΟ ΕΤΟΣ: ------------------------------------</w:t>
      </w:r>
      <w:r w:rsidR="00077DD4">
        <w:rPr>
          <w:b/>
        </w:rPr>
        <w:t>--------------</w:t>
      </w:r>
      <w:r w:rsidRPr="00F269FF">
        <w:rPr>
          <w:b/>
        </w:rPr>
        <w:t>----------</w:t>
      </w:r>
      <w:r w:rsidR="009C26A5" w:rsidRPr="00F269FF">
        <w:rPr>
          <w:b/>
        </w:rPr>
        <w:t>-</w:t>
      </w:r>
      <w:r w:rsidRPr="00F269FF">
        <w:rPr>
          <w:b/>
        </w:rPr>
        <w:t>--</w:t>
      </w:r>
      <w:r w:rsidR="00077DD4">
        <w:rPr>
          <w:b/>
        </w:rPr>
        <w:t>--------</w:t>
      </w:r>
      <w:r w:rsidRPr="00F269FF">
        <w:rPr>
          <w:b/>
        </w:rPr>
        <w:t>---------------------------------</w:t>
      </w:r>
    </w:p>
    <w:p w:rsidR="009E055E" w:rsidRDefault="009E055E" w:rsidP="009714F4">
      <w:pPr>
        <w:pStyle w:val="a3"/>
        <w:numPr>
          <w:ilvl w:val="0"/>
          <w:numId w:val="3"/>
        </w:numPr>
        <w:ind w:left="360"/>
        <w:jc w:val="both"/>
        <w:rPr>
          <w:sz w:val="24"/>
          <w:szCs w:val="24"/>
        </w:rPr>
      </w:pPr>
      <w:r w:rsidRPr="00161E10">
        <w:rPr>
          <w:sz w:val="24"/>
          <w:szCs w:val="24"/>
        </w:rPr>
        <w:t>Αντίγραφο του πρακτικού της αρχικής ή άλλης σχετικής πρότασης του συλλόγου διδασκόντων για την υποστήριξη του μαθητή.</w:t>
      </w:r>
    </w:p>
    <w:p w:rsidR="00161E10" w:rsidRPr="00161E10" w:rsidRDefault="00161E10" w:rsidP="009714F4">
      <w:pPr>
        <w:pStyle w:val="a3"/>
        <w:ind w:left="0"/>
        <w:jc w:val="both"/>
        <w:rPr>
          <w:sz w:val="24"/>
          <w:szCs w:val="24"/>
        </w:rPr>
      </w:pPr>
    </w:p>
    <w:p w:rsidR="009E055E" w:rsidRDefault="009E055E" w:rsidP="009714F4">
      <w:pPr>
        <w:pStyle w:val="a3"/>
        <w:numPr>
          <w:ilvl w:val="0"/>
          <w:numId w:val="3"/>
        </w:numPr>
        <w:ind w:left="360"/>
        <w:jc w:val="both"/>
        <w:rPr>
          <w:sz w:val="24"/>
          <w:szCs w:val="24"/>
        </w:rPr>
      </w:pPr>
      <w:r w:rsidRPr="00161E10">
        <w:rPr>
          <w:sz w:val="24"/>
          <w:szCs w:val="24"/>
        </w:rPr>
        <w:t>Πρωτόκολλο συνεργασίας και επικοινωνίας με τους γονείς και κηδεμόνες ή και με τον ίδιο τον μαθητή, εφόσον είναι δυνατόν.</w:t>
      </w:r>
    </w:p>
    <w:p w:rsidR="00161E10" w:rsidRPr="00161E10" w:rsidRDefault="00161E10" w:rsidP="009714F4">
      <w:pPr>
        <w:pStyle w:val="a3"/>
        <w:ind w:left="0"/>
        <w:rPr>
          <w:sz w:val="24"/>
          <w:szCs w:val="24"/>
        </w:rPr>
      </w:pPr>
    </w:p>
    <w:p w:rsidR="009E055E" w:rsidRDefault="009E055E" w:rsidP="009714F4">
      <w:pPr>
        <w:pStyle w:val="a3"/>
        <w:numPr>
          <w:ilvl w:val="0"/>
          <w:numId w:val="3"/>
        </w:numPr>
        <w:ind w:left="360"/>
        <w:jc w:val="both"/>
        <w:rPr>
          <w:sz w:val="24"/>
          <w:szCs w:val="24"/>
        </w:rPr>
      </w:pPr>
      <w:r w:rsidRPr="00161E10">
        <w:rPr>
          <w:sz w:val="24"/>
          <w:szCs w:val="24"/>
        </w:rPr>
        <w:t>Ωρολόγιο πρόγραμμα της Ε.Δ.Υ. όπου είναι καταγεγραμμένες οι σχετικές υποστηρικτικές ενέργειες και υπηρεσίες προς στο μαθητή.</w:t>
      </w:r>
    </w:p>
    <w:p w:rsidR="00161E10" w:rsidRPr="00161E10" w:rsidRDefault="00161E10" w:rsidP="009714F4">
      <w:pPr>
        <w:pStyle w:val="a3"/>
        <w:ind w:left="0"/>
        <w:rPr>
          <w:sz w:val="24"/>
          <w:szCs w:val="24"/>
        </w:rPr>
      </w:pPr>
    </w:p>
    <w:p w:rsidR="009E055E" w:rsidRDefault="009E055E" w:rsidP="009714F4">
      <w:pPr>
        <w:pStyle w:val="a3"/>
        <w:numPr>
          <w:ilvl w:val="0"/>
          <w:numId w:val="3"/>
        </w:numPr>
        <w:ind w:left="360"/>
        <w:jc w:val="both"/>
        <w:rPr>
          <w:sz w:val="24"/>
          <w:szCs w:val="24"/>
        </w:rPr>
      </w:pPr>
      <w:r w:rsidRPr="00161E10">
        <w:rPr>
          <w:sz w:val="24"/>
          <w:szCs w:val="24"/>
        </w:rPr>
        <w:t>Αξιολογικό υλικό των μελών της Ε.Δ.Υ., που πιθανόν υπάρχει και περιλαμβάνει τις εξειδικευμένες διαδικασίες διερεύνησης αναγκών, μέσα και εργαλεία μέτρησης για την τυπική - άτυπη εκπαιδευτική αξιολόγηση των μαθητών, κλίμακες παρατήρησης και οτιδήποτε σχετικό στοιχείο.</w:t>
      </w:r>
    </w:p>
    <w:p w:rsidR="00161E10" w:rsidRPr="00161E10" w:rsidRDefault="00161E10" w:rsidP="009714F4">
      <w:pPr>
        <w:pStyle w:val="a3"/>
        <w:ind w:left="0"/>
        <w:rPr>
          <w:sz w:val="24"/>
          <w:szCs w:val="24"/>
        </w:rPr>
      </w:pPr>
    </w:p>
    <w:p w:rsidR="009E055E" w:rsidRDefault="009E055E" w:rsidP="009714F4">
      <w:pPr>
        <w:pStyle w:val="a3"/>
        <w:numPr>
          <w:ilvl w:val="0"/>
          <w:numId w:val="3"/>
        </w:numPr>
        <w:ind w:left="360"/>
        <w:jc w:val="both"/>
        <w:rPr>
          <w:sz w:val="24"/>
          <w:szCs w:val="24"/>
        </w:rPr>
      </w:pPr>
      <w:r w:rsidRPr="00161E10">
        <w:rPr>
          <w:sz w:val="24"/>
          <w:szCs w:val="24"/>
        </w:rPr>
        <w:t>Εκθέσεις των μελών της Ε.Δ.Υ. και συγκεκριμένα: α) τις αξιολογικές εκθέσεις των εκπαιδευτικών με εξειδίκευση στην Ε.Α.Ε, β) τις παιδαγωγικές εκθέσεις των εκπαιδευτικών του μαθητή του τμήματος φοίτησης αυτού, γ) την έκθεση κοινωνικού ιστορικού και ψυχολογικής εκτίμησης, τις εκθέσεις άλλων μελών του Ε.Ε.Π. που πιθανόν υποστηρίζουν τον μαθητή καθώς και δ) οποιοδήποτε σχετικό στοιχείο για το μαθητή.</w:t>
      </w:r>
    </w:p>
    <w:p w:rsidR="00161E10" w:rsidRPr="00161E10" w:rsidRDefault="00161E10" w:rsidP="009714F4">
      <w:pPr>
        <w:pStyle w:val="a3"/>
        <w:ind w:left="0"/>
        <w:rPr>
          <w:sz w:val="24"/>
          <w:szCs w:val="24"/>
        </w:rPr>
      </w:pPr>
    </w:p>
    <w:p w:rsidR="009E055E" w:rsidRDefault="009E055E" w:rsidP="009714F4">
      <w:pPr>
        <w:pStyle w:val="a3"/>
        <w:numPr>
          <w:ilvl w:val="0"/>
          <w:numId w:val="3"/>
        </w:numPr>
        <w:ind w:left="360"/>
        <w:jc w:val="both"/>
        <w:rPr>
          <w:sz w:val="24"/>
          <w:szCs w:val="24"/>
        </w:rPr>
      </w:pPr>
      <w:r w:rsidRPr="00161E10">
        <w:rPr>
          <w:sz w:val="24"/>
          <w:szCs w:val="24"/>
        </w:rPr>
        <w:t>Εξατομικευμένο πρόγραμμα εκπαίδευσης και διεπιστημονικής υποστήριξης του μαθητή με ενσωματωμένες τις τυχόν τριμηνιαίες τροποποιήσεις του και επισημάνσεις για τη συστηματική παρακολούθηση της πορείας υλοποίησής του.</w:t>
      </w:r>
    </w:p>
    <w:p w:rsidR="00161E10" w:rsidRPr="00161E10" w:rsidRDefault="00161E10" w:rsidP="009714F4">
      <w:pPr>
        <w:pStyle w:val="a3"/>
        <w:ind w:left="0"/>
        <w:rPr>
          <w:sz w:val="24"/>
          <w:szCs w:val="24"/>
        </w:rPr>
      </w:pPr>
    </w:p>
    <w:p w:rsidR="009E055E" w:rsidRDefault="009E055E" w:rsidP="009714F4">
      <w:pPr>
        <w:pStyle w:val="a3"/>
        <w:numPr>
          <w:ilvl w:val="0"/>
          <w:numId w:val="3"/>
        </w:numPr>
        <w:ind w:left="360"/>
        <w:jc w:val="both"/>
        <w:rPr>
          <w:sz w:val="24"/>
          <w:szCs w:val="24"/>
        </w:rPr>
      </w:pPr>
      <w:r w:rsidRPr="00161E10">
        <w:rPr>
          <w:sz w:val="24"/>
          <w:szCs w:val="24"/>
        </w:rPr>
        <w:t>Εισηγητική έκθεση για την παραπομπή του μαθητή στο ΚΕ.Δ.Α.Σ.Υ., εφόσον κρίνεται απαραίτητο, στην οποία προσαρτώνται αντίγραφα της τεκμηριωμένης εισήγησης του συλλόγου των διδασκόντων, της βεβαίωσης ότι έγιναν όλες οι αναγκαίες υποστηρικτικές παρεμβάσεις από τη σχολική μονάδα του μαθητή και την Ε.Δ.Υ. σε συνεργασία με τους γονείς ή κηδεμόνες καθώς και της δήλωσης συναίνεσης των γονέων ή κηδεμόνων για την περαιτέρω αξιολόγηση και την έκδοση σχετικής αξιολογικής έκθεσης από το ΚΕ.Δ.Α.Σ.Υ.</w:t>
      </w:r>
    </w:p>
    <w:p w:rsidR="00161E10" w:rsidRPr="00161E10" w:rsidRDefault="00161E10" w:rsidP="009714F4">
      <w:pPr>
        <w:pStyle w:val="a3"/>
        <w:ind w:left="0"/>
        <w:rPr>
          <w:sz w:val="24"/>
          <w:szCs w:val="24"/>
        </w:rPr>
      </w:pPr>
    </w:p>
    <w:p w:rsidR="009E055E" w:rsidRDefault="009E055E" w:rsidP="009714F4">
      <w:pPr>
        <w:pStyle w:val="a3"/>
        <w:numPr>
          <w:ilvl w:val="0"/>
          <w:numId w:val="3"/>
        </w:numPr>
        <w:ind w:left="360"/>
        <w:jc w:val="both"/>
        <w:rPr>
          <w:sz w:val="24"/>
          <w:szCs w:val="24"/>
        </w:rPr>
      </w:pPr>
      <w:r w:rsidRPr="00161E10">
        <w:rPr>
          <w:sz w:val="24"/>
          <w:szCs w:val="24"/>
        </w:rPr>
        <w:t>Αξιολογική έκθεση από το ΚΕ.Δ.Α.Σ.Υ. ή τις γνωματεύσεις - διαγνώσεις που προσκομίστηκαν από τους γονείς ή κηδεμόνες του μαθητή από άλλους φορείς, εφόσον υπάρχουν.</w:t>
      </w:r>
    </w:p>
    <w:p w:rsidR="009714F4" w:rsidRPr="009714F4" w:rsidRDefault="009714F4" w:rsidP="009714F4">
      <w:pPr>
        <w:pStyle w:val="a3"/>
        <w:rPr>
          <w:sz w:val="24"/>
          <w:szCs w:val="24"/>
        </w:rPr>
      </w:pPr>
    </w:p>
    <w:p w:rsidR="00AC16AC" w:rsidRPr="002B1575" w:rsidRDefault="009E055E" w:rsidP="009714F4">
      <w:pPr>
        <w:jc w:val="both"/>
        <w:rPr>
          <w:b/>
          <w:i/>
        </w:rPr>
      </w:pPr>
      <w:r w:rsidRPr="002B1575">
        <w:t xml:space="preserve">* </w:t>
      </w:r>
      <w:r w:rsidRPr="002B1575">
        <w:rPr>
          <w:b/>
          <w:i/>
        </w:rPr>
        <w:t>Η διακίνηση των εγγράφων αυτών από τη σχολική μονάδα γίνεται, κατόπιν αιτήματος ή έγγραφης συναίνεσης των γονέων ή κηδεμόνων του μαθητή μόνο υπηρεσιακά και με εμπιστευτικό πρωτόκολλο.</w:t>
      </w:r>
    </w:p>
    <w:sectPr w:rsidR="00AC16AC" w:rsidRPr="002B1575" w:rsidSect="00A95C88">
      <w:pgSz w:w="11906" w:h="16838"/>
      <w:pgMar w:top="142" w:right="991"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72B21"/>
    <w:multiLevelType w:val="hybridMultilevel"/>
    <w:tmpl w:val="BD200D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4D5A3302"/>
    <w:multiLevelType w:val="hybridMultilevel"/>
    <w:tmpl w:val="15ACBB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6300968"/>
    <w:multiLevelType w:val="hybridMultilevel"/>
    <w:tmpl w:val="0D5E1C4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055E"/>
    <w:rsid w:val="00077DD4"/>
    <w:rsid w:val="00145742"/>
    <w:rsid w:val="00161E10"/>
    <w:rsid w:val="002B1575"/>
    <w:rsid w:val="003931F5"/>
    <w:rsid w:val="005609B3"/>
    <w:rsid w:val="006A5C54"/>
    <w:rsid w:val="009608D3"/>
    <w:rsid w:val="009714F4"/>
    <w:rsid w:val="009C26A5"/>
    <w:rsid w:val="009E055E"/>
    <w:rsid w:val="00A95C88"/>
    <w:rsid w:val="00AC16AC"/>
    <w:rsid w:val="00BF6020"/>
    <w:rsid w:val="00F269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55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2478-B125-46EC-995A-2751C2C7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414</Words>
  <Characters>2237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S</dc:creator>
  <cp:keywords/>
  <dc:description/>
  <cp:lastModifiedBy>Dell</cp:lastModifiedBy>
  <cp:revision>13</cp:revision>
  <dcterms:created xsi:type="dcterms:W3CDTF">2025-09-24T13:05:00Z</dcterms:created>
  <dcterms:modified xsi:type="dcterms:W3CDTF">2025-11-17T15:51:00Z</dcterms:modified>
</cp:coreProperties>
</file>